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1BB" w:rsidRPr="004A31BB" w:rsidRDefault="006D3A9F" w:rsidP="005055A1">
      <w:pPr>
        <w:pStyle w:val="NoSpacing"/>
        <w:rPr>
          <w:b/>
          <w:sz w:val="24"/>
          <w:szCs w:val="24"/>
        </w:rPr>
      </w:pPr>
      <w:r w:rsidRPr="004A31BB">
        <w:rPr>
          <w:b/>
          <w:sz w:val="24"/>
          <w:szCs w:val="24"/>
        </w:rPr>
        <w:t>EnviroCert International, Inc.</w:t>
      </w:r>
    </w:p>
    <w:p w:rsidR="006D3A9F" w:rsidRPr="004A31BB" w:rsidRDefault="006D3A9F" w:rsidP="005055A1">
      <w:pPr>
        <w:pStyle w:val="NoSpacing"/>
        <w:rPr>
          <w:sz w:val="20"/>
          <w:szCs w:val="20"/>
        </w:rPr>
      </w:pPr>
      <w:r w:rsidRPr="004A31BB">
        <w:rPr>
          <w:sz w:val="20"/>
          <w:szCs w:val="20"/>
        </w:rPr>
        <w:t>49 State Street</w:t>
      </w:r>
    </w:p>
    <w:p w:rsidR="006D3A9F" w:rsidRPr="004A31BB" w:rsidRDefault="006D3A9F" w:rsidP="005055A1">
      <w:pPr>
        <w:pStyle w:val="NoSpacing"/>
        <w:rPr>
          <w:sz w:val="20"/>
          <w:szCs w:val="20"/>
        </w:rPr>
      </w:pPr>
      <w:r w:rsidRPr="004A31BB">
        <w:rPr>
          <w:sz w:val="20"/>
          <w:szCs w:val="20"/>
        </w:rPr>
        <w:t>Marion, NC 28752</w:t>
      </w:r>
    </w:p>
    <w:p w:rsidR="006D3A9F" w:rsidRPr="004A31BB" w:rsidRDefault="006D3A9F" w:rsidP="005055A1">
      <w:pPr>
        <w:pStyle w:val="NoSpacing"/>
        <w:rPr>
          <w:sz w:val="20"/>
          <w:szCs w:val="20"/>
        </w:rPr>
      </w:pPr>
      <w:r w:rsidRPr="004A31BB">
        <w:rPr>
          <w:sz w:val="20"/>
          <w:szCs w:val="20"/>
        </w:rPr>
        <w:t>(828) 655-1600</w:t>
      </w:r>
    </w:p>
    <w:p w:rsidR="006D3A9F" w:rsidRPr="004A31BB" w:rsidRDefault="00B7676C" w:rsidP="005055A1">
      <w:pPr>
        <w:pStyle w:val="NoSpacing"/>
        <w:rPr>
          <w:sz w:val="20"/>
          <w:szCs w:val="20"/>
        </w:rPr>
      </w:pPr>
      <w:r>
        <w:rPr>
          <w:sz w:val="20"/>
          <w:szCs w:val="20"/>
        </w:rPr>
        <w:t>info</w:t>
      </w:r>
      <w:r w:rsidR="006D3A9F" w:rsidRPr="004A31BB">
        <w:rPr>
          <w:sz w:val="20"/>
          <w:szCs w:val="20"/>
        </w:rPr>
        <w:t>@envirocertintl.org</w:t>
      </w:r>
    </w:p>
    <w:p w:rsidR="006D3A9F" w:rsidRPr="004A31BB" w:rsidRDefault="006D3A9F" w:rsidP="005055A1">
      <w:pPr>
        <w:pStyle w:val="NoSpacing"/>
        <w:rPr>
          <w:sz w:val="20"/>
          <w:szCs w:val="20"/>
        </w:rPr>
      </w:pPr>
      <w:r w:rsidRPr="004A31BB">
        <w:rPr>
          <w:sz w:val="20"/>
          <w:szCs w:val="20"/>
        </w:rPr>
        <w:t>www.envirocertintl.org</w:t>
      </w:r>
    </w:p>
    <w:p w:rsidR="005055A1" w:rsidRPr="004A31BB" w:rsidRDefault="005055A1" w:rsidP="005055A1">
      <w:pPr>
        <w:pStyle w:val="NoSpacing"/>
        <w:rPr>
          <w:sz w:val="10"/>
          <w:szCs w:val="10"/>
        </w:rPr>
      </w:pPr>
    </w:p>
    <w:p w:rsidR="006D3A9F" w:rsidRDefault="006D3A9F" w:rsidP="00C64D31">
      <w:pPr>
        <w:pStyle w:val="NoSpacing"/>
        <w:rPr>
          <w:sz w:val="20"/>
          <w:szCs w:val="20"/>
        </w:rPr>
      </w:pPr>
      <w:r w:rsidRPr="004A31BB">
        <w:rPr>
          <w:sz w:val="20"/>
          <w:szCs w:val="20"/>
        </w:rPr>
        <w:t>EnviroCert International, Inc. is recognized internationally as a certification body for professionals in the erosion and sediment control, and storm water quality industries.  With over 30 years of certification experience, EnviroCert International, Inc. takes pride in our certification programs.</w:t>
      </w:r>
    </w:p>
    <w:p w:rsidR="000319B2" w:rsidRPr="000319B2" w:rsidRDefault="000319B2" w:rsidP="00C64D31">
      <w:pPr>
        <w:pStyle w:val="NoSpacing"/>
        <w:rPr>
          <w:sz w:val="10"/>
          <w:szCs w:val="10"/>
        </w:rPr>
      </w:pPr>
    </w:p>
    <w:p w:rsidR="000319B2" w:rsidRDefault="00224420" w:rsidP="00C64D31">
      <w:pPr>
        <w:pStyle w:val="NoSpacing"/>
        <w:rPr>
          <w:sz w:val="20"/>
          <w:szCs w:val="20"/>
        </w:rPr>
      </w:pPr>
      <w:r>
        <w:rPr>
          <w:sz w:val="20"/>
          <w:szCs w:val="20"/>
        </w:rPr>
        <w:t xml:space="preserve">All the exam review courses will be offered on July 27, 2014 from 8:00 - 5:00.  The exams </w:t>
      </w:r>
      <w:r w:rsidR="0069444D">
        <w:rPr>
          <w:sz w:val="20"/>
          <w:szCs w:val="20"/>
        </w:rPr>
        <w:t xml:space="preserve">will be offered </w:t>
      </w:r>
      <w:r>
        <w:rPr>
          <w:sz w:val="20"/>
          <w:szCs w:val="20"/>
        </w:rPr>
        <w:t xml:space="preserve">on July 28, 2014 from 8:00 - 2:00.  </w:t>
      </w:r>
      <w:r w:rsidR="000319B2" w:rsidRPr="000319B2">
        <w:rPr>
          <w:sz w:val="20"/>
          <w:szCs w:val="20"/>
        </w:rPr>
        <w:t xml:space="preserve">Review course and exam registration can be found in the calendar portion of the each </w:t>
      </w:r>
      <w:r>
        <w:rPr>
          <w:sz w:val="20"/>
          <w:szCs w:val="20"/>
        </w:rPr>
        <w:t>website or</w:t>
      </w:r>
      <w:r w:rsidR="000319B2">
        <w:rPr>
          <w:sz w:val="20"/>
          <w:szCs w:val="20"/>
        </w:rPr>
        <w:t xml:space="preserve">  </w:t>
      </w:r>
      <w:r>
        <w:rPr>
          <w:sz w:val="20"/>
          <w:szCs w:val="20"/>
        </w:rPr>
        <w:t>y</w:t>
      </w:r>
      <w:r w:rsidR="000319B2">
        <w:rPr>
          <w:sz w:val="20"/>
          <w:szCs w:val="20"/>
        </w:rPr>
        <w:t>ou can use the following links to reach the brochure/registration form:</w:t>
      </w:r>
    </w:p>
    <w:p w:rsidR="000319B2" w:rsidRPr="00224420" w:rsidRDefault="000319B2" w:rsidP="00C64D31">
      <w:pPr>
        <w:pStyle w:val="NoSpacing"/>
        <w:rPr>
          <w:sz w:val="10"/>
          <w:szCs w:val="10"/>
        </w:rPr>
      </w:pPr>
    </w:p>
    <w:p w:rsidR="000319B2" w:rsidRPr="009253C0" w:rsidRDefault="000319B2" w:rsidP="00C64D31">
      <w:pPr>
        <w:pStyle w:val="NoSpacing"/>
        <w:rPr>
          <w:sz w:val="20"/>
          <w:szCs w:val="20"/>
        </w:rPr>
      </w:pPr>
      <w:r w:rsidRPr="009253C0">
        <w:rPr>
          <w:sz w:val="20"/>
          <w:szCs w:val="20"/>
        </w:rPr>
        <w:t xml:space="preserve">CPESC - </w:t>
      </w:r>
      <w:hyperlink r:id="rId4" w:history="1">
        <w:r w:rsidRPr="009253C0">
          <w:rPr>
            <w:rStyle w:val="Hyperlink"/>
            <w:sz w:val="20"/>
            <w:szCs w:val="20"/>
          </w:rPr>
          <w:t>http://www.cpesc.org/cc-info/cc-event.asp?EventID=2338</w:t>
        </w:r>
      </w:hyperlink>
    </w:p>
    <w:p w:rsidR="000319B2" w:rsidRPr="009253C0" w:rsidRDefault="000319B2" w:rsidP="00C64D31">
      <w:pPr>
        <w:pStyle w:val="NoSpacing"/>
        <w:rPr>
          <w:sz w:val="20"/>
          <w:szCs w:val="20"/>
        </w:rPr>
      </w:pPr>
      <w:r w:rsidRPr="009253C0">
        <w:rPr>
          <w:sz w:val="20"/>
          <w:szCs w:val="20"/>
        </w:rPr>
        <w:t xml:space="preserve">CPSWQ - </w:t>
      </w:r>
      <w:hyperlink r:id="rId5" w:history="1">
        <w:r w:rsidRPr="009253C0">
          <w:rPr>
            <w:rStyle w:val="Hyperlink"/>
            <w:sz w:val="20"/>
            <w:szCs w:val="20"/>
          </w:rPr>
          <w:t>http://www.cpswq.org/cq-info/cq-event.asp?EventID=2653</w:t>
        </w:r>
      </w:hyperlink>
    </w:p>
    <w:p w:rsidR="000319B2" w:rsidRPr="009253C0" w:rsidRDefault="000319B2" w:rsidP="00C64D31">
      <w:pPr>
        <w:pStyle w:val="NoSpacing"/>
        <w:rPr>
          <w:sz w:val="20"/>
          <w:szCs w:val="20"/>
        </w:rPr>
      </w:pPr>
      <w:r w:rsidRPr="009253C0">
        <w:rPr>
          <w:sz w:val="20"/>
          <w:szCs w:val="20"/>
        </w:rPr>
        <w:t xml:space="preserve">CESSWI - </w:t>
      </w:r>
      <w:hyperlink r:id="rId6" w:history="1">
        <w:r w:rsidRPr="009253C0">
          <w:rPr>
            <w:rStyle w:val="Hyperlink"/>
            <w:sz w:val="20"/>
            <w:szCs w:val="20"/>
          </w:rPr>
          <w:t>http://www.cesswi.org/ci-info/ci-event.asp?EventID=2334</w:t>
        </w:r>
      </w:hyperlink>
    </w:p>
    <w:p w:rsidR="000319B2" w:rsidRPr="009253C0" w:rsidRDefault="000319B2" w:rsidP="00C64D31">
      <w:pPr>
        <w:pStyle w:val="NoSpacing"/>
        <w:rPr>
          <w:sz w:val="20"/>
          <w:szCs w:val="20"/>
        </w:rPr>
      </w:pPr>
      <w:r w:rsidRPr="009253C0">
        <w:rPr>
          <w:sz w:val="20"/>
          <w:szCs w:val="20"/>
        </w:rPr>
        <w:t xml:space="preserve">CMS4S - </w:t>
      </w:r>
      <w:hyperlink r:id="rId7" w:history="1">
        <w:r w:rsidRPr="009253C0">
          <w:rPr>
            <w:rStyle w:val="Hyperlink"/>
            <w:sz w:val="20"/>
            <w:szCs w:val="20"/>
          </w:rPr>
          <w:t>http://www.cms4s.org/cs-info/cs-event.asp?EventID=2336</w:t>
        </w:r>
      </w:hyperlink>
    </w:p>
    <w:p w:rsidR="000319B2" w:rsidRPr="00224420" w:rsidRDefault="000319B2" w:rsidP="00C64D31">
      <w:pPr>
        <w:pStyle w:val="NoSpacing"/>
        <w:rPr>
          <w:sz w:val="10"/>
          <w:szCs w:val="10"/>
        </w:rPr>
      </w:pPr>
    </w:p>
    <w:p w:rsidR="000319B2" w:rsidRPr="004A31BB" w:rsidRDefault="000319B2" w:rsidP="00C64D31">
      <w:pPr>
        <w:pStyle w:val="NoSpacing"/>
        <w:rPr>
          <w:sz w:val="20"/>
          <w:szCs w:val="20"/>
        </w:rPr>
      </w:pPr>
      <w:r w:rsidRPr="000319B2">
        <w:rPr>
          <w:sz w:val="20"/>
          <w:szCs w:val="20"/>
        </w:rPr>
        <w:t xml:space="preserve">This </w:t>
      </w:r>
      <w:r w:rsidR="00224420">
        <w:rPr>
          <w:sz w:val="20"/>
          <w:szCs w:val="20"/>
        </w:rPr>
        <w:t xml:space="preserve">exam </w:t>
      </w:r>
      <w:r w:rsidRPr="000319B2">
        <w:rPr>
          <w:sz w:val="20"/>
          <w:szCs w:val="20"/>
        </w:rPr>
        <w:t>review course offers you an overview of the basic knowledge needed for certification.  Anyone is eligible to take the review course.  To be eligible to sit for the exam you must be approved and received a confirmation letter by mail from EnviroCert International, Inc  prior to the exam date.  (Application review process takes approximately 45 days)</w:t>
      </w:r>
    </w:p>
    <w:p w:rsidR="006D3A9F" w:rsidRPr="004A31BB" w:rsidRDefault="006D3A9F" w:rsidP="00C64D31">
      <w:pPr>
        <w:pStyle w:val="NoSpacing"/>
        <w:rPr>
          <w:sz w:val="10"/>
          <w:szCs w:val="10"/>
        </w:rPr>
      </w:pPr>
    </w:p>
    <w:p w:rsidR="00C64D31" w:rsidRPr="004A31BB" w:rsidRDefault="006D3A9F" w:rsidP="00480F98">
      <w:pPr>
        <w:autoSpaceDE w:val="0"/>
        <w:autoSpaceDN w:val="0"/>
        <w:adjustRightInd w:val="0"/>
        <w:spacing w:after="0" w:line="240" w:lineRule="auto"/>
        <w:rPr>
          <w:rFonts w:ascii="MS Shell Dlg 2" w:hAnsi="MS Shell Dlg 2" w:cs="MS Shell Dlg 2"/>
          <w:sz w:val="20"/>
          <w:szCs w:val="20"/>
        </w:rPr>
      </w:pPr>
      <w:r w:rsidRPr="004A31BB">
        <w:rPr>
          <w:sz w:val="20"/>
          <w:szCs w:val="20"/>
        </w:rPr>
        <w:t>CPESC</w:t>
      </w:r>
      <w:r w:rsidR="00480F98" w:rsidRPr="004A31BB">
        <w:rPr>
          <w:rFonts w:ascii="Calibri" w:hAnsi="Calibri" w:cs="Calibri"/>
          <w:sz w:val="20"/>
          <w:szCs w:val="20"/>
        </w:rPr>
        <w:t>®</w:t>
      </w:r>
      <w:r w:rsidR="00480F98" w:rsidRPr="004A31BB">
        <w:rPr>
          <w:sz w:val="20"/>
          <w:szCs w:val="20"/>
          <w:vertAlign w:val="superscript"/>
        </w:rPr>
        <w:t xml:space="preserve"> </w:t>
      </w:r>
      <w:r w:rsidRPr="004A31BB">
        <w:rPr>
          <w:sz w:val="20"/>
          <w:szCs w:val="20"/>
        </w:rPr>
        <w:t xml:space="preserve"> - Certified Professional in Erosion and Sediment Control</w:t>
      </w:r>
    </w:p>
    <w:p w:rsidR="006D3A9F" w:rsidRPr="004A31BB" w:rsidRDefault="006D3A9F" w:rsidP="006D3A9F">
      <w:pPr>
        <w:pStyle w:val="NoSpacing"/>
        <w:rPr>
          <w:sz w:val="10"/>
          <w:szCs w:val="10"/>
        </w:rPr>
      </w:pPr>
    </w:p>
    <w:p w:rsidR="006D3A9F" w:rsidRPr="004A31BB" w:rsidRDefault="006D3A9F" w:rsidP="006D3A9F">
      <w:pPr>
        <w:pStyle w:val="NoSpacing"/>
        <w:rPr>
          <w:sz w:val="20"/>
          <w:szCs w:val="20"/>
        </w:rPr>
      </w:pPr>
      <w:r w:rsidRPr="004A31BB">
        <w:rPr>
          <w:sz w:val="20"/>
          <w:szCs w:val="20"/>
        </w:rPr>
        <w:t xml:space="preserve">The Certified Professional in Erosion and Sediment Control (CPESC) </w:t>
      </w:r>
      <w:r w:rsidR="004A31BB" w:rsidRPr="004A31BB">
        <w:rPr>
          <w:sz w:val="20"/>
          <w:szCs w:val="20"/>
        </w:rPr>
        <w:t xml:space="preserve">designation </w:t>
      </w:r>
      <w:r w:rsidRPr="004A31BB">
        <w:rPr>
          <w:sz w:val="20"/>
          <w:szCs w:val="20"/>
        </w:rPr>
        <w:t xml:space="preserve">provides evidence of qualification in erosion and sediment control principals, practices, and applications.  CPESC Registrants are recognized around the world as individuals who have demonstrated the proficiencies needed to design and evaluate management methods used to control erosion and sedimentation on land disturbing activities.  For additional information please visit the website at </w:t>
      </w:r>
      <w:hyperlink r:id="rId8" w:history="1">
        <w:r w:rsidRPr="004A31BB">
          <w:rPr>
            <w:rStyle w:val="Hyperlink"/>
            <w:sz w:val="20"/>
            <w:szCs w:val="20"/>
          </w:rPr>
          <w:t>www.cpesc.org</w:t>
        </w:r>
      </w:hyperlink>
      <w:r w:rsidRPr="004A31BB">
        <w:rPr>
          <w:sz w:val="20"/>
          <w:szCs w:val="20"/>
        </w:rPr>
        <w:t>.</w:t>
      </w:r>
    </w:p>
    <w:p w:rsidR="006D3A9F" w:rsidRPr="004A31BB" w:rsidRDefault="006D3A9F" w:rsidP="005055A1">
      <w:pPr>
        <w:pStyle w:val="NoSpacing"/>
        <w:rPr>
          <w:sz w:val="10"/>
          <w:szCs w:val="10"/>
        </w:rPr>
      </w:pPr>
    </w:p>
    <w:p w:rsidR="00B414F9" w:rsidRPr="004A31BB" w:rsidRDefault="005055A1" w:rsidP="00480F98">
      <w:pPr>
        <w:autoSpaceDE w:val="0"/>
        <w:autoSpaceDN w:val="0"/>
        <w:adjustRightInd w:val="0"/>
        <w:spacing w:after="0" w:line="240" w:lineRule="auto"/>
        <w:rPr>
          <w:rFonts w:ascii="MS Shell Dlg 2" w:hAnsi="MS Shell Dlg 2" w:cs="MS Shell Dlg 2"/>
          <w:sz w:val="20"/>
          <w:szCs w:val="20"/>
        </w:rPr>
      </w:pPr>
      <w:r w:rsidRPr="004A31BB">
        <w:rPr>
          <w:sz w:val="20"/>
          <w:szCs w:val="20"/>
        </w:rPr>
        <w:t>C</w:t>
      </w:r>
      <w:r w:rsidR="00B414F9" w:rsidRPr="004A31BB">
        <w:rPr>
          <w:sz w:val="20"/>
          <w:szCs w:val="20"/>
        </w:rPr>
        <w:t>PSWQ</w:t>
      </w:r>
      <w:r w:rsidR="00480F98" w:rsidRPr="004A31BB">
        <w:rPr>
          <w:rFonts w:ascii="Calibri" w:hAnsi="Calibri" w:cs="Calibri"/>
          <w:sz w:val="20"/>
          <w:szCs w:val="20"/>
        </w:rPr>
        <w:t xml:space="preserve">® </w:t>
      </w:r>
      <w:r w:rsidR="00B414F9" w:rsidRPr="004A31BB">
        <w:rPr>
          <w:sz w:val="20"/>
          <w:szCs w:val="20"/>
        </w:rPr>
        <w:t xml:space="preserve">- </w:t>
      </w:r>
      <w:r w:rsidRPr="004A31BB">
        <w:rPr>
          <w:sz w:val="20"/>
          <w:szCs w:val="20"/>
        </w:rPr>
        <w:t xml:space="preserve"> </w:t>
      </w:r>
      <w:r w:rsidR="00B414F9" w:rsidRPr="004A31BB">
        <w:rPr>
          <w:sz w:val="20"/>
          <w:szCs w:val="20"/>
        </w:rPr>
        <w:t xml:space="preserve">Certified Professional in Storm </w:t>
      </w:r>
      <w:r w:rsidR="00480F98" w:rsidRPr="004A31BB">
        <w:rPr>
          <w:sz w:val="20"/>
          <w:szCs w:val="20"/>
        </w:rPr>
        <w:t>W</w:t>
      </w:r>
      <w:r w:rsidR="00B414F9" w:rsidRPr="004A31BB">
        <w:rPr>
          <w:sz w:val="20"/>
          <w:szCs w:val="20"/>
        </w:rPr>
        <w:t>ater Quality</w:t>
      </w:r>
    </w:p>
    <w:p w:rsidR="00B414F9" w:rsidRPr="004A31BB" w:rsidRDefault="00B414F9" w:rsidP="005055A1">
      <w:pPr>
        <w:pStyle w:val="NoSpacing"/>
        <w:rPr>
          <w:sz w:val="10"/>
          <w:szCs w:val="10"/>
        </w:rPr>
      </w:pPr>
    </w:p>
    <w:p w:rsidR="005055A1" w:rsidRPr="004A31BB" w:rsidRDefault="00B414F9" w:rsidP="005055A1">
      <w:pPr>
        <w:pStyle w:val="NoSpacing"/>
        <w:rPr>
          <w:sz w:val="20"/>
          <w:szCs w:val="20"/>
        </w:rPr>
      </w:pPr>
      <w:r w:rsidRPr="004A31BB">
        <w:rPr>
          <w:sz w:val="20"/>
          <w:szCs w:val="20"/>
        </w:rPr>
        <w:t xml:space="preserve">The Certified Professional in Storm Water Quality (CPSWQ) </w:t>
      </w:r>
      <w:r w:rsidR="004A31BB" w:rsidRPr="004A31BB">
        <w:rPr>
          <w:sz w:val="20"/>
          <w:szCs w:val="20"/>
        </w:rPr>
        <w:t xml:space="preserve">designation </w:t>
      </w:r>
      <w:r w:rsidRPr="004A31BB">
        <w:rPr>
          <w:sz w:val="20"/>
          <w:szCs w:val="20"/>
        </w:rPr>
        <w:t xml:space="preserve">provides evidence of qualification in storm water management principals, practices, and applications.  CPSWQ Registrants are recognized around the world as individuals who have demonstrated the proficiencies needed to design, analyze and evaluate storm water quality.  For additional information please visit the website at </w:t>
      </w:r>
      <w:hyperlink r:id="rId9" w:history="1">
        <w:r w:rsidRPr="004A31BB">
          <w:rPr>
            <w:rStyle w:val="Hyperlink"/>
            <w:sz w:val="20"/>
            <w:szCs w:val="20"/>
          </w:rPr>
          <w:t>www.cpswq.org</w:t>
        </w:r>
      </w:hyperlink>
      <w:r w:rsidRPr="004A31BB">
        <w:rPr>
          <w:sz w:val="20"/>
          <w:szCs w:val="20"/>
        </w:rPr>
        <w:t>.</w:t>
      </w:r>
    </w:p>
    <w:p w:rsidR="006C6951" w:rsidRPr="004A31BB" w:rsidRDefault="006C6951" w:rsidP="00BB1A57">
      <w:pPr>
        <w:pStyle w:val="NoSpacing"/>
        <w:rPr>
          <w:sz w:val="10"/>
          <w:szCs w:val="10"/>
        </w:rPr>
      </w:pPr>
    </w:p>
    <w:p w:rsidR="006C6951" w:rsidRPr="004A31BB" w:rsidRDefault="006C6951" w:rsidP="00BB1A57">
      <w:pPr>
        <w:pStyle w:val="NoSpacing"/>
        <w:rPr>
          <w:sz w:val="20"/>
          <w:szCs w:val="20"/>
        </w:rPr>
      </w:pPr>
      <w:r w:rsidRPr="004A31BB">
        <w:rPr>
          <w:sz w:val="20"/>
          <w:szCs w:val="20"/>
        </w:rPr>
        <w:t>CESSWI</w:t>
      </w:r>
      <w:r w:rsidR="00EF4666" w:rsidRPr="004A31BB">
        <w:rPr>
          <w:sz w:val="20"/>
          <w:szCs w:val="20"/>
          <w:vertAlign w:val="superscript"/>
        </w:rPr>
        <w:t>TM</w:t>
      </w:r>
      <w:r w:rsidR="00B414F9" w:rsidRPr="004A31BB">
        <w:rPr>
          <w:color w:val="FF0000"/>
          <w:sz w:val="20"/>
          <w:szCs w:val="20"/>
        </w:rPr>
        <w:t xml:space="preserve"> </w:t>
      </w:r>
      <w:r w:rsidR="00B414F9" w:rsidRPr="004A31BB">
        <w:rPr>
          <w:sz w:val="20"/>
          <w:szCs w:val="20"/>
        </w:rPr>
        <w:t xml:space="preserve">- </w:t>
      </w:r>
      <w:r w:rsidRPr="004A31BB">
        <w:rPr>
          <w:sz w:val="20"/>
          <w:szCs w:val="20"/>
        </w:rPr>
        <w:t xml:space="preserve"> </w:t>
      </w:r>
      <w:r w:rsidR="00B414F9" w:rsidRPr="004A31BB">
        <w:rPr>
          <w:sz w:val="20"/>
          <w:szCs w:val="20"/>
        </w:rPr>
        <w:t>Certified Erosion, Sediment and Storm Water Inspector</w:t>
      </w:r>
    </w:p>
    <w:p w:rsidR="00BB1A57" w:rsidRPr="004A31BB" w:rsidRDefault="00BB1A57" w:rsidP="005055A1">
      <w:pPr>
        <w:pStyle w:val="NoSpacing"/>
        <w:rPr>
          <w:sz w:val="10"/>
          <w:szCs w:val="10"/>
        </w:rPr>
      </w:pPr>
    </w:p>
    <w:p w:rsidR="00F33E15" w:rsidRPr="004A31BB" w:rsidRDefault="00F33E15" w:rsidP="00B414F9">
      <w:pPr>
        <w:pStyle w:val="NoSpacing"/>
        <w:rPr>
          <w:sz w:val="20"/>
          <w:szCs w:val="20"/>
        </w:rPr>
      </w:pPr>
      <w:r w:rsidRPr="004A31BB">
        <w:rPr>
          <w:sz w:val="20"/>
          <w:szCs w:val="20"/>
        </w:rPr>
        <w:t>The Certified Erosion</w:t>
      </w:r>
      <w:r w:rsidR="001A7356" w:rsidRPr="004A31BB">
        <w:rPr>
          <w:sz w:val="20"/>
          <w:szCs w:val="20"/>
        </w:rPr>
        <w:t xml:space="preserve">, </w:t>
      </w:r>
      <w:r w:rsidRPr="004A31BB">
        <w:rPr>
          <w:sz w:val="20"/>
          <w:szCs w:val="20"/>
        </w:rPr>
        <w:t>Sediment</w:t>
      </w:r>
      <w:r w:rsidR="001A7356" w:rsidRPr="004A31BB">
        <w:rPr>
          <w:sz w:val="20"/>
          <w:szCs w:val="20"/>
        </w:rPr>
        <w:t xml:space="preserve"> and Storm Water</w:t>
      </w:r>
      <w:r w:rsidRPr="004A31BB">
        <w:rPr>
          <w:sz w:val="20"/>
          <w:szCs w:val="20"/>
        </w:rPr>
        <w:t xml:space="preserve"> </w:t>
      </w:r>
      <w:r w:rsidR="001A7356" w:rsidRPr="004A31BB">
        <w:rPr>
          <w:sz w:val="20"/>
          <w:szCs w:val="20"/>
        </w:rPr>
        <w:t>Inspector</w:t>
      </w:r>
      <w:r w:rsidRPr="004A31BB">
        <w:rPr>
          <w:sz w:val="20"/>
          <w:szCs w:val="20"/>
        </w:rPr>
        <w:t xml:space="preserve"> (C</w:t>
      </w:r>
      <w:r w:rsidR="001A7356" w:rsidRPr="004A31BB">
        <w:rPr>
          <w:sz w:val="20"/>
          <w:szCs w:val="20"/>
        </w:rPr>
        <w:t>ESSWI</w:t>
      </w:r>
      <w:r w:rsidRPr="004A31BB">
        <w:rPr>
          <w:sz w:val="20"/>
          <w:szCs w:val="20"/>
        </w:rPr>
        <w:t xml:space="preserve">) </w:t>
      </w:r>
      <w:r w:rsidR="004A31BB" w:rsidRPr="004A31BB">
        <w:rPr>
          <w:sz w:val="20"/>
          <w:szCs w:val="20"/>
        </w:rPr>
        <w:t xml:space="preserve">designation </w:t>
      </w:r>
      <w:r w:rsidRPr="004A31BB">
        <w:rPr>
          <w:sz w:val="20"/>
          <w:szCs w:val="20"/>
        </w:rPr>
        <w:t xml:space="preserve">provides evidence of qualification in </w:t>
      </w:r>
      <w:r w:rsidR="00F975A2" w:rsidRPr="004A31BB">
        <w:rPr>
          <w:sz w:val="20"/>
          <w:szCs w:val="20"/>
        </w:rPr>
        <w:t xml:space="preserve">the inspection of erosion, </w:t>
      </w:r>
      <w:r w:rsidRPr="004A31BB">
        <w:rPr>
          <w:sz w:val="20"/>
          <w:szCs w:val="20"/>
        </w:rPr>
        <w:t>sediment</w:t>
      </w:r>
      <w:r w:rsidR="00F975A2" w:rsidRPr="004A31BB">
        <w:rPr>
          <w:sz w:val="20"/>
          <w:szCs w:val="20"/>
        </w:rPr>
        <w:t>, and storm water practices on sites under the EPA National Pollutant Discharge Elimination System (NPDES) Phase II Jurisdiction</w:t>
      </w:r>
      <w:r w:rsidRPr="004A31BB">
        <w:rPr>
          <w:sz w:val="20"/>
          <w:szCs w:val="20"/>
        </w:rPr>
        <w:t>.  C</w:t>
      </w:r>
      <w:r w:rsidR="00F975A2" w:rsidRPr="004A31BB">
        <w:rPr>
          <w:sz w:val="20"/>
          <w:szCs w:val="20"/>
        </w:rPr>
        <w:t>ESSWI</w:t>
      </w:r>
      <w:r w:rsidRPr="004A31BB">
        <w:rPr>
          <w:sz w:val="20"/>
          <w:szCs w:val="20"/>
        </w:rPr>
        <w:t xml:space="preserve"> Registrants are recognized around the </w:t>
      </w:r>
      <w:r w:rsidR="00480F98" w:rsidRPr="004A31BB">
        <w:rPr>
          <w:sz w:val="20"/>
          <w:szCs w:val="20"/>
        </w:rPr>
        <w:t>world</w:t>
      </w:r>
      <w:r w:rsidRPr="004A31BB">
        <w:rPr>
          <w:sz w:val="20"/>
          <w:szCs w:val="20"/>
        </w:rPr>
        <w:t xml:space="preserve"> as individuals who have demonstrated the proficiencies needed to </w:t>
      </w:r>
      <w:r w:rsidR="00F975A2" w:rsidRPr="004A31BB">
        <w:rPr>
          <w:sz w:val="20"/>
          <w:szCs w:val="20"/>
        </w:rPr>
        <w:t>inspect construction and post construction management practices</w:t>
      </w:r>
      <w:r w:rsidRPr="004A31BB">
        <w:rPr>
          <w:sz w:val="20"/>
          <w:szCs w:val="20"/>
        </w:rPr>
        <w:t xml:space="preserve">.  For additional information please visit the website at </w:t>
      </w:r>
      <w:hyperlink r:id="rId10" w:history="1">
        <w:r w:rsidR="00537286" w:rsidRPr="004A31BB">
          <w:rPr>
            <w:rStyle w:val="Hyperlink"/>
            <w:sz w:val="20"/>
            <w:szCs w:val="20"/>
          </w:rPr>
          <w:t>www.cesswi.org</w:t>
        </w:r>
      </w:hyperlink>
      <w:r w:rsidR="00537286" w:rsidRPr="004A31BB">
        <w:rPr>
          <w:sz w:val="20"/>
          <w:szCs w:val="20"/>
        </w:rPr>
        <w:t>.</w:t>
      </w:r>
    </w:p>
    <w:p w:rsidR="00B414F9" w:rsidRPr="004A31BB" w:rsidRDefault="00B414F9" w:rsidP="00B414F9">
      <w:pPr>
        <w:pStyle w:val="NoSpacing"/>
        <w:rPr>
          <w:sz w:val="10"/>
          <w:szCs w:val="10"/>
        </w:rPr>
      </w:pPr>
    </w:p>
    <w:p w:rsidR="00B414F9" w:rsidRPr="004A31BB" w:rsidRDefault="00B414F9" w:rsidP="00B414F9">
      <w:pPr>
        <w:pStyle w:val="NoSpacing"/>
        <w:rPr>
          <w:sz w:val="20"/>
          <w:szCs w:val="20"/>
        </w:rPr>
      </w:pPr>
      <w:r w:rsidRPr="004A31BB">
        <w:rPr>
          <w:sz w:val="20"/>
          <w:szCs w:val="20"/>
        </w:rPr>
        <w:t>CMS4S</w:t>
      </w:r>
      <w:r w:rsidR="00EF4666" w:rsidRPr="004A31BB">
        <w:rPr>
          <w:sz w:val="20"/>
          <w:szCs w:val="20"/>
          <w:vertAlign w:val="superscript"/>
        </w:rPr>
        <w:t>TM</w:t>
      </w:r>
      <w:r w:rsidRPr="004A31BB">
        <w:rPr>
          <w:color w:val="FF0000"/>
          <w:sz w:val="20"/>
          <w:szCs w:val="20"/>
        </w:rPr>
        <w:t xml:space="preserve"> </w:t>
      </w:r>
      <w:r w:rsidRPr="004A31BB">
        <w:rPr>
          <w:sz w:val="20"/>
          <w:szCs w:val="20"/>
        </w:rPr>
        <w:t>-  Certified Municipal Separate Storm Sewer System Specialist</w:t>
      </w:r>
    </w:p>
    <w:p w:rsidR="00B414F9" w:rsidRPr="004A31BB" w:rsidRDefault="00B414F9" w:rsidP="00B414F9">
      <w:pPr>
        <w:pStyle w:val="NoSpacing"/>
        <w:rPr>
          <w:sz w:val="10"/>
          <w:szCs w:val="10"/>
        </w:rPr>
      </w:pPr>
    </w:p>
    <w:p w:rsidR="00B414F9" w:rsidRPr="004A31BB" w:rsidRDefault="00B414F9" w:rsidP="00B414F9">
      <w:pPr>
        <w:pStyle w:val="NoSpacing"/>
        <w:rPr>
          <w:sz w:val="20"/>
          <w:szCs w:val="20"/>
        </w:rPr>
      </w:pPr>
      <w:r w:rsidRPr="004A31BB">
        <w:rPr>
          <w:sz w:val="20"/>
          <w:szCs w:val="20"/>
        </w:rPr>
        <w:t xml:space="preserve">The Certified Municipal Separate Storm Sewer System Specialist (CMS4S) </w:t>
      </w:r>
      <w:r w:rsidR="004A31BB" w:rsidRPr="004A31BB">
        <w:rPr>
          <w:sz w:val="20"/>
          <w:szCs w:val="20"/>
        </w:rPr>
        <w:t xml:space="preserve">designation </w:t>
      </w:r>
      <w:r w:rsidRPr="004A31BB">
        <w:rPr>
          <w:sz w:val="20"/>
          <w:szCs w:val="20"/>
        </w:rPr>
        <w:t xml:space="preserve">provides evidence of qualification to manage or coordinate nationally consistent EPA National Pollutant Discharge Elimination System (NPDES) storm water permit requirements and MS4 programs which are in compliance with applicable (local, state, and federal) laws and regulations.  CMS4S Registrants are recognized throughout the United States and US Territories.  For additional information please visit the website </w:t>
      </w:r>
      <w:hyperlink r:id="rId11" w:history="1">
        <w:r w:rsidRPr="004A31BB">
          <w:rPr>
            <w:rStyle w:val="Hyperlink"/>
            <w:sz w:val="20"/>
            <w:szCs w:val="20"/>
          </w:rPr>
          <w:t>www.cms4s.org</w:t>
        </w:r>
      </w:hyperlink>
      <w:r w:rsidRPr="004A31BB">
        <w:rPr>
          <w:sz w:val="20"/>
          <w:szCs w:val="20"/>
        </w:rPr>
        <w:t xml:space="preserve">.  </w:t>
      </w:r>
    </w:p>
    <w:p w:rsidR="00B414F9" w:rsidRPr="00BB1A57" w:rsidRDefault="00B414F9" w:rsidP="005055A1">
      <w:pPr>
        <w:pStyle w:val="NoSpacing"/>
        <w:rPr>
          <w:sz w:val="24"/>
          <w:szCs w:val="24"/>
        </w:rPr>
      </w:pPr>
    </w:p>
    <w:sectPr w:rsidR="00B414F9" w:rsidRPr="00BB1A57" w:rsidSect="00FA18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055A1"/>
    <w:rsid w:val="000319B2"/>
    <w:rsid w:val="001A7356"/>
    <w:rsid w:val="00224420"/>
    <w:rsid w:val="002B6864"/>
    <w:rsid w:val="003233C0"/>
    <w:rsid w:val="00375760"/>
    <w:rsid w:val="0048031F"/>
    <w:rsid w:val="00480F98"/>
    <w:rsid w:val="004A31BB"/>
    <w:rsid w:val="005055A1"/>
    <w:rsid w:val="00537286"/>
    <w:rsid w:val="00544482"/>
    <w:rsid w:val="005B5570"/>
    <w:rsid w:val="0069444D"/>
    <w:rsid w:val="006B394D"/>
    <w:rsid w:val="006C6951"/>
    <w:rsid w:val="006D3A9F"/>
    <w:rsid w:val="007E4159"/>
    <w:rsid w:val="008E59A8"/>
    <w:rsid w:val="008F27FF"/>
    <w:rsid w:val="009253C0"/>
    <w:rsid w:val="00B414F9"/>
    <w:rsid w:val="00B7676C"/>
    <w:rsid w:val="00BB1A57"/>
    <w:rsid w:val="00C52245"/>
    <w:rsid w:val="00C64D31"/>
    <w:rsid w:val="00C7794A"/>
    <w:rsid w:val="00C914EB"/>
    <w:rsid w:val="00CD446F"/>
    <w:rsid w:val="00D03D67"/>
    <w:rsid w:val="00D5071B"/>
    <w:rsid w:val="00DC0CE1"/>
    <w:rsid w:val="00E77162"/>
    <w:rsid w:val="00EF4666"/>
    <w:rsid w:val="00F00A81"/>
    <w:rsid w:val="00F33E15"/>
    <w:rsid w:val="00F451D2"/>
    <w:rsid w:val="00F46640"/>
    <w:rsid w:val="00F975A2"/>
    <w:rsid w:val="00FA18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8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55A1"/>
    <w:pPr>
      <w:spacing w:after="0" w:line="240" w:lineRule="auto"/>
    </w:pPr>
  </w:style>
  <w:style w:type="character" w:styleId="Hyperlink">
    <w:name w:val="Hyperlink"/>
    <w:basedOn w:val="DefaultParagraphFont"/>
    <w:uiPriority w:val="99"/>
    <w:unhideWhenUsed/>
    <w:rsid w:val="005055A1"/>
    <w:rPr>
      <w:color w:val="0000FF" w:themeColor="hyperlink"/>
      <w:u w:val="single"/>
    </w:rPr>
  </w:style>
  <w:style w:type="character" w:styleId="FollowedHyperlink">
    <w:name w:val="FollowedHyperlink"/>
    <w:basedOn w:val="DefaultParagraphFont"/>
    <w:uiPriority w:val="99"/>
    <w:semiHidden/>
    <w:unhideWhenUsed/>
    <w:rsid w:val="0022442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pesc.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ms4s.org/cs-info/cs-event.asp?EventID=233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sswi.org/ci-info/ci-event.asp?EventID=2334" TargetMode="External"/><Relationship Id="rId11" Type="http://schemas.openxmlformats.org/officeDocument/2006/relationships/hyperlink" Target="http://www.cms4s.org" TargetMode="External"/><Relationship Id="rId5" Type="http://schemas.openxmlformats.org/officeDocument/2006/relationships/hyperlink" Target="http://www.cpswq.org/cq-info/cq-event.asp?EventID=2653" TargetMode="External"/><Relationship Id="rId10" Type="http://schemas.openxmlformats.org/officeDocument/2006/relationships/hyperlink" Target="http://www.cesswi.org" TargetMode="External"/><Relationship Id="rId4" Type="http://schemas.openxmlformats.org/officeDocument/2006/relationships/hyperlink" Target="http://www.cpesc.org/cc-info/cc-event.asp?EventID=2338" TargetMode="External"/><Relationship Id="rId9" Type="http://schemas.openxmlformats.org/officeDocument/2006/relationships/hyperlink" Target="http://www.cpswq.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EnviroCert International, Inc.</Company>
  <LinksUpToDate>false</LinksUpToDate>
  <CharactersWithSpaces>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Wilson Jr.</dc:creator>
  <cp:lastModifiedBy>Charles R. Wilson, Jr.</cp:lastModifiedBy>
  <cp:revision>5</cp:revision>
  <cp:lastPrinted>2013-03-22T18:49:00Z</cp:lastPrinted>
  <dcterms:created xsi:type="dcterms:W3CDTF">2014-05-23T19:55:00Z</dcterms:created>
  <dcterms:modified xsi:type="dcterms:W3CDTF">2014-05-23T20:35:00Z</dcterms:modified>
</cp:coreProperties>
</file>